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 xml:space="preserve"> курса «Основы духовно-нравственной культуры на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родов России» 5 класс</w:t>
            </w:r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  <w:proofErr w:type="gramEnd"/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следующих документов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54288D">
              <w:rPr>
                <w:color w:val="000000"/>
              </w:rPr>
              <w:t>Об образовании в Российской Федерации: Федеральный закон от 29 декабря 2012 г. № 273-ФЗ.</w:t>
            </w:r>
          </w:p>
          <w:p w:rsidR="0054288D" w:rsidRPr="0054288D" w:rsidRDefault="0054288D" w:rsidP="00E7254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54288D">
              <w:rPr>
                <w:color w:val="000000"/>
              </w:rPr>
              <w:t>Приказ Министерства образования и науки Российской Федерации от 17 декабря 2010 г. № 1897«Об утверждении федерального государственного образовательного стандарт основного общего образования».</w:t>
            </w:r>
          </w:p>
          <w:p w:rsidR="0054288D" w:rsidRPr="0054288D" w:rsidRDefault="0054288D" w:rsidP="00E7254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54288D">
              <w:rPr>
                <w:color w:val="000000"/>
              </w:rPr>
              <w:t>Приказ Министерства образования и науки Российской Федерации от 29 декабря 2014 г. № 1644 «О внесении изменений в приказ Министерства образования и науки Российской Федерации от 17 декабря 2010 г. № 1897«Об утверждении федерального государственного образовательного стандарта основного общего образования»</w:t>
            </w:r>
          </w:p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54288D" w:rsidRPr="0054288D" w:rsidTr="00E72542">
        <w:tc>
          <w:tcPr>
            <w:tcW w:w="1555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0" w:type="dxa"/>
          </w:tcPr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Раздел I. В мире культуры</w:t>
            </w:r>
          </w:p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Раздел II. Нравственные ценности российского народа</w:t>
            </w:r>
          </w:p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Раздел III. Религия и культура</w:t>
            </w:r>
          </w:p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 xml:space="preserve">Раздел IV. 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  <w:p w:rsidR="0054288D" w:rsidRPr="0054288D" w:rsidRDefault="0054288D" w:rsidP="00E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8D">
              <w:rPr>
                <w:rFonts w:ascii="Times New Roman" w:hAnsi="Times New Roman" w:cs="Times New Roman"/>
                <w:sz w:val="24"/>
                <w:szCs w:val="24"/>
              </w:rPr>
              <w:t>Твой духовный мир.</w:t>
            </w:r>
          </w:p>
        </w:tc>
      </w:tr>
    </w:tbl>
    <w:p w:rsidR="000179D6" w:rsidRPr="0054288D" w:rsidRDefault="0054288D">
      <w:pPr>
        <w:rPr>
          <w:rFonts w:ascii="Times New Roman" w:hAnsi="Times New Roman" w:cs="Times New Roman"/>
          <w:sz w:val="24"/>
          <w:szCs w:val="24"/>
        </w:rPr>
      </w:pPr>
    </w:p>
    <w:sectPr w:rsidR="000179D6" w:rsidRPr="0054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414ED"/>
    <w:multiLevelType w:val="multilevel"/>
    <w:tmpl w:val="E876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AB"/>
    <w:rsid w:val="004906AB"/>
    <w:rsid w:val="00537808"/>
    <w:rsid w:val="0054288D"/>
    <w:rsid w:val="00A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30D3-DC6A-4B64-8A53-DE7E910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2020-11-05T14:25:00Z</dcterms:created>
  <dcterms:modified xsi:type="dcterms:W3CDTF">2020-11-05T14:32:00Z</dcterms:modified>
</cp:coreProperties>
</file>